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2A1086" w:rsidRDefault="00CC2764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παράρτημα 3.3. Πρότυπο αναφοράς μαθητή σε κίνδυνο</w:t>
      </w:r>
    </w:p>
    <w:p w:rsidR="002A1086" w:rsidRDefault="002A1086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</w:p>
    <w:tbl>
      <w:tblPr>
        <w:tblStyle w:val="a6"/>
        <w:tblW w:w="93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055"/>
        <w:gridCol w:w="2880"/>
        <w:gridCol w:w="1530"/>
        <w:gridCol w:w="1885"/>
      </w:tblGrid>
      <w:tr w:rsidR="002A1086">
        <w:tc>
          <w:tcPr>
            <w:tcW w:w="3055" w:type="dxa"/>
            <w:shd w:val="clear" w:color="auto" w:fill="FFFFFF"/>
          </w:tcPr>
          <w:p w:rsidR="002A1086" w:rsidRDefault="00CC2764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Όνομα μαθητή </w:t>
            </w:r>
          </w:p>
        </w:tc>
        <w:tc>
          <w:tcPr>
            <w:tcW w:w="6295" w:type="dxa"/>
            <w:gridSpan w:val="3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A1086">
        <w:tc>
          <w:tcPr>
            <w:tcW w:w="3055" w:type="dxa"/>
            <w:shd w:val="clear" w:color="auto" w:fill="FFFFFF"/>
          </w:tcPr>
          <w:p w:rsidR="002A1086" w:rsidRDefault="00CC2764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Ηλικία</w:t>
            </w:r>
          </w:p>
        </w:tc>
        <w:tc>
          <w:tcPr>
            <w:tcW w:w="6295" w:type="dxa"/>
            <w:gridSpan w:val="3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A1086">
        <w:tc>
          <w:tcPr>
            <w:tcW w:w="3055" w:type="dxa"/>
            <w:shd w:val="clear" w:color="auto" w:fill="FFFFFF"/>
          </w:tcPr>
          <w:p w:rsidR="002A1086" w:rsidRDefault="00CC2764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Σχολείο/κέντρο ΕΕΚ</w:t>
            </w:r>
          </w:p>
        </w:tc>
        <w:tc>
          <w:tcPr>
            <w:tcW w:w="6295" w:type="dxa"/>
            <w:gridSpan w:val="3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A1086">
        <w:tc>
          <w:tcPr>
            <w:tcW w:w="3055" w:type="dxa"/>
            <w:shd w:val="clear" w:color="auto" w:fill="FFFFFF"/>
          </w:tcPr>
          <w:p w:rsidR="002A1086" w:rsidRDefault="00CC2764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Δείκτες κινδύνου</w:t>
            </w:r>
          </w:p>
        </w:tc>
        <w:tc>
          <w:tcPr>
            <w:tcW w:w="2880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30" w:type="dxa"/>
            <w:shd w:val="clear" w:color="auto" w:fill="FFFFFF"/>
          </w:tcPr>
          <w:p w:rsidR="002A1086" w:rsidRDefault="00CC2764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Προσδιορίζονται </w:t>
            </w:r>
          </w:p>
          <w:p w:rsidR="002A1086" w:rsidRDefault="00CC2764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 δεικτεσ </w:t>
            </w:r>
          </w:p>
        </w:tc>
        <w:tc>
          <w:tcPr>
            <w:tcW w:w="1885" w:type="dxa"/>
            <w:shd w:val="clear" w:color="auto" w:fill="FFFFFF"/>
          </w:tcPr>
          <w:p w:rsidR="002A1086" w:rsidRDefault="00CC2764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Εργαλεία που χρησιμοποιούνται</w:t>
            </w:r>
          </w:p>
        </w:tc>
      </w:tr>
      <w:tr w:rsidR="002A1086">
        <w:tc>
          <w:tcPr>
            <w:tcW w:w="3055" w:type="dxa"/>
            <w:shd w:val="clear" w:color="auto" w:fill="FFFFFF"/>
          </w:tcPr>
          <w:p w:rsidR="002A1086" w:rsidRDefault="00CC2764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Δείκτες συμπεριφοράς</w:t>
            </w:r>
          </w:p>
        </w:tc>
        <w:tc>
          <w:tcPr>
            <w:tcW w:w="2880" w:type="dxa"/>
            <w:shd w:val="clear" w:color="auto" w:fill="FFFFFF"/>
          </w:tcPr>
          <w:p w:rsidR="002A1086" w:rsidRDefault="00CC276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Αυξημένες απουσίες</w:t>
            </w:r>
          </w:p>
        </w:tc>
        <w:tc>
          <w:tcPr>
            <w:tcW w:w="1530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5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A1086">
        <w:tc>
          <w:tcPr>
            <w:tcW w:w="3055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880" w:type="dxa"/>
            <w:shd w:val="clear" w:color="auto" w:fill="FFFFFF"/>
          </w:tcPr>
          <w:p w:rsidR="002A1086" w:rsidRDefault="00CC276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Συχνή καθυστέρηση</w:t>
            </w:r>
          </w:p>
        </w:tc>
        <w:tc>
          <w:tcPr>
            <w:tcW w:w="1530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5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A1086">
        <w:tc>
          <w:tcPr>
            <w:tcW w:w="3055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880" w:type="dxa"/>
            <w:shd w:val="clear" w:color="auto" w:fill="FFFFFF"/>
          </w:tcPr>
          <w:p w:rsidR="002A1086" w:rsidRDefault="00CC276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Δυσκολίες στις σχέσεις</w:t>
            </w:r>
          </w:p>
        </w:tc>
        <w:tc>
          <w:tcPr>
            <w:tcW w:w="1530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5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A1086">
        <w:tc>
          <w:tcPr>
            <w:tcW w:w="3055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880" w:type="dxa"/>
            <w:shd w:val="clear" w:color="auto" w:fill="FFFFFF"/>
          </w:tcPr>
          <w:p w:rsidR="002A1086" w:rsidRDefault="00CC276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Ξαφνικές αλλαγές στη συμπεριφορά</w:t>
            </w:r>
          </w:p>
        </w:tc>
        <w:tc>
          <w:tcPr>
            <w:tcW w:w="1530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5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A1086">
        <w:tc>
          <w:tcPr>
            <w:tcW w:w="3055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880" w:type="dxa"/>
            <w:shd w:val="clear" w:color="auto" w:fill="FFFFFF"/>
          </w:tcPr>
          <w:p w:rsidR="002A1086" w:rsidRDefault="00CC276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Διασπαστική συμπεριφορά</w:t>
            </w:r>
          </w:p>
        </w:tc>
        <w:tc>
          <w:tcPr>
            <w:tcW w:w="1530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5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A1086">
        <w:tc>
          <w:tcPr>
            <w:tcW w:w="3055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880" w:type="dxa"/>
            <w:shd w:val="clear" w:color="auto" w:fill="FFFFFF"/>
          </w:tcPr>
          <w:p w:rsidR="002A1086" w:rsidRDefault="00CC276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Προβλήματα υγείας</w:t>
            </w:r>
          </w:p>
        </w:tc>
        <w:tc>
          <w:tcPr>
            <w:tcW w:w="1530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5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A1086">
        <w:tc>
          <w:tcPr>
            <w:tcW w:w="3055" w:type="dxa"/>
            <w:shd w:val="clear" w:color="auto" w:fill="FFFFFF"/>
          </w:tcPr>
          <w:p w:rsidR="002A1086" w:rsidRDefault="002A1086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880" w:type="dxa"/>
            <w:shd w:val="clear" w:color="auto" w:fill="FFFFFF"/>
          </w:tcPr>
          <w:p w:rsidR="002A1086" w:rsidRDefault="00CC276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Δύσκολη οικογενειακή κατάσταση</w:t>
            </w:r>
          </w:p>
        </w:tc>
        <w:tc>
          <w:tcPr>
            <w:tcW w:w="1530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5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A1086">
        <w:tc>
          <w:tcPr>
            <w:tcW w:w="3055" w:type="dxa"/>
            <w:shd w:val="clear" w:color="auto" w:fill="FFFFFF"/>
          </w:tcPr>
          <w:p w:rsidR="002A1086" w:rsidRDefault="00CC2764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Ακαδημαϊκοί Δείκτες</w:t>
            </w:r>
          </w:p>
        </w:tc>
        <w:tc>
          <w:tcPr>
            <w:tcW w:w="2880" w:type="dxa"/>
            <w:shd w:val="clear" w:color="auto" w:fill="FFFFFF"/>
          </w:tcPr>
          <w:p w:rsidR="002A1086" w:rsidRDefault="00CC276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Μειωμένη απόδοση</w:t>
            </w:r>
          </w:p>
        </w:tc>
        <w:tc>
          <w:tcPr>
            <w:tcW w:w="1530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5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A1086">
        <w:tc>
          <w:tcPr>
            <w:tcW w:w="3055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880" w:type="dxa"/>
            <w:shd w:val="clear" w:color="auto" w:fill="FFFFFF"/>
          </w:tcPr>
          <w:p w:rsidR="002A1086" w:rsidRDefault="00CC276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Έλλειψη συμμετοχής στις σχολικές δραστηριότητες</w:t>
            </w:r>
          </w:p>
        </w:tc>
        <w:tc>
          <w:tcPr>
            <w:tcW w:w="1530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5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A1086">
        <w:tc>
          <w:tcPr>
            <w:tcW w:w="3055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880" w:type="dxa"/>
            <w:shd w:val="clear" w:color="auto" w:fill="FFFFFF"/>
          </w:tcPr>
          <w:p w:rsidR="002A1086" w:rsidRDefault="00CC276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Έλλειψη ενδιαφέροντος για μάθηση</w:t>
            </w:r>
          </w:p>
        </w:tc>
        <w:tc>
          <w:tcPr>
            <w:tcW w:w="1530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5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A1086">
        <w:tc>
          <w:tcPr>
            <w:tcW w:w="3055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880" w:type="dxa"/>
            <w:shd w:val="clear" w:color="auto" w:fill="FFFFFF"/>
          </w:tcPr>
          <w:p w:rsidR="002A1086" w:rsidRDefault="00CC276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Δυσκολία στην τήρηση του σχολικού προγράμματος</w:t>
            </w:r>
          </w:p>
        </w:tc>
        <w:tc>
          <w:tcPr>
            <w:tcW w:w="1530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5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A1086">
        <w:tc>
          <w:tcPr>
            <w:tcW w:w="3055" w:type="dxa"/>
            <w:shd w:val="clear" w:color="auto" w:fill="FFFFFF"/>
          </w:tcPr>
          <w:p w:rsidR="002A1086" w:rsidRDefault="00CC2764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Δείκτες που σχετίζονται με το οικογενειακό και κοινωνικό πλαίσιο</w:t>
            </w:r>
          </w:p>
        </w:tc>
        <w:tc>
          <w:tcPr>
            <w:tcW w:w="2880" w:type="dxa"/>
            <w:shd w:val="clear" w:color="auto" w:fill="FFFFFF"/>
          </w:tcPr>
          <w:p w:rsidR="002A1086" w:rsidRDefault="00CC276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Οικογενειακά προβλήματα</w:t>
            </w:r>
          </w:p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30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5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A1086">
        <w:tc>
          <w:tcPr>
            <w:tcW w:w="3055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880" w:type="dxa"/>
            <w:shd w:val="clear" w:color="auto" w:fill="FFFFFF"/>
          </w:tcPr>
          <w:p w:rsidR="002A1086" w:rsidRDefault="00CC276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Οικονομικές δυσκολίες</w:t>
            </w:r>
          </w:p>
        </w:tc>
        <w:tc>
          <w:tcPr>
            <w:tcW w:w="1530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5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A1086">
        <w:tc>
          <w:tcPr>
            <w:tcW w:w="3055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880" w:type="dxa"/>
            <w:shd w:val="clear" w:color="auto" w:fill="FFFFFF"/>
          </w:tcPr>
          <w:p w:rsidR="002A1086" w:rsidRDefault="00CC276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Διακρίσεις ή περιθωριοποίηση</w:t>
            </w:r>
          </w:p>
        </w:tc>
        <w:tc>
          <w:tcPr>
            <w:tcW w:w="1530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5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A1086">
        <w:tc>
          <w:tcPr>
            <w:tcW w:w="3055" w:type="dxa"/>
            <w:shd w:val="clear" w:color="auto" w:fill="FFFFFF"/>
          </w:tcPr>
          <w:p w:rsidR="002A1086" w:rsidRDefault="00CC2764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Άλλοι δείκτες</w:t>
            </w:r>
          </w:p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880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30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5" w:type="dxa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A1086">
        <w:tc>
          <w:tcPr>
            <w:tcW w:w="9350" w:type="dxa"/>
            <w:gridSpan w:val="4"/>
            <w:shd w:val="clear" w:color="auto" w:fill="FFFFFF"/>
          </w:tcPr>
          <w:p w:rsidR="002A1086" w:rsidRDefault="00CC2764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Περιγραφή ανησυχιών</w:t>
            </w:r>
          </w:p>
          <w:p w:rsidR="002A1086" w:rsidRDefault="00CC276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Δώστε μια σύντομη περιγραφή των συμπεριφορών ή των αλλαγών που παρατηρήσατε στον μαθητή</w:t>
            </w:r>
          </w:p>
          <w:p w:rsidR="002A1086" w:rsidRDefault="002A1086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2A1086" w:rsidRDefault="002A108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A1086">
        <w:tc>
          <w:tcPr>
            <w:tcW w:w="9350" w:type="dxa"/>
            <w:gridSpan w:val="4"/>
            <w:shd w:val="clear" w:color="auto" w:fill="FFFFFF"/>
          </w:tcPr>
          <w:p w:rsidR="002A1086" w:rsidRDefault="00CC276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Επικοινωνία με Φοιτητή</w:t>
            </w:r>
          </w:p>
          <w:p w:rsidR="002A1086" w:rsidRDefault="00CC276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Έχετε συζητήσει αυτές τις ανησυχίες με τον μαθητή;</w:t>
            </w:r>
          </w:p>
          <w:p w:rsidR="002A1086" w:rsidRDefault="00CC276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[ ] Ναι</w:t>
            </w:r>
          </w:p>
          <w:p w:rsidR="002A1086" w:rsidRDefault="00CC276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[ ] Όχι</w:t>
            </w:r>
          </w:p>
          <w:p w:rsidR="002A1086" w:rsidRDefault="00CC276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Εάν ναι, ποια ήταν η απάντηση του μαθητή; </w:t>
            </w:r>
          </w:p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A1086">
        <w:tc>
          <w:tcPr>
            <w:tcW w:w="9350" w:type="dxa"/>
            <w:gridSpan w:val="4"/>
            <w:shd w:val="clear" w:color="auto" w:fill="FFFFFF"/>
          </w:tcPr>
          <w:p w:rsidR="002A1086" w:rsidRDefault="002A1086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2A1086" w:rsidRDefault="00CC2764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Επικοινωνία με Γονείς/Κηδεμόνες/Συνεργάτες</w:t>
            </w:r>
          </w:p>
          <w:p w:rsidR="002A1086" w:rsidRDefault="00CC276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Έχετε ενημερώσει τους γονείς/κηδεμόνες του μαθητή για αυτές τις ανησυχίες;  </w:t>
            </w:r>
          </w:p>
          <w:p w:rsidR="002A1086" w:rsidRDefault="00CC276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[ ] Ναι  </w:t>
            </w:r>
          </w:p>
          <w:p w:rsidR="002A1086" w:rsidRDefault="00CC276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[ ] Όχι</w:t>
            </w:r>
          </w:p>
          <w:p w:rsidR="002A1086" w:rsidRDefault="00CC276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Αν ναι, ποια ήταν η απάντησή τους; </w:t>
            </w:r>
          </w:p>
          <w:p w:rsidR="002A1086" w:rsidRDefault="00CC276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2A1086">
        <w:tc>
          <w:tcPr>
            <w:tcW w:w="9350" w:type="dxa"/>
            <w:gridSpan w:val="4"/>
            <w:shd w:val="clear" w:color="auto" w:fill="FFFFFF"/>
          </w:tcPr>
          <w:p w:rsidR="002A1086" w:rsidRDefault="00CC2764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Άμεση Δράση από τον Δάσκαλο</w:t>
            </w:r>
          </w:p>
          <w:p w:rsidR="002A1086" w:rsidRDefault="00CC276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Περιγράψτε τυχόν βήματα που έχετε ήδη κάνει για να υποστηρίξετε τον μαθητή, π.χ. προσφέρατε επιπλέον βοήθεια, τον παραπέμψατε σε σύμβουλο κ.λπ.</w:t>
            </w:r>
          </w:p>
          <w:p w:rsidR="002A1086" w:rsidRDefault="00CC276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1.</w:t>
            </w:r>
          </w:p>
          <w:p w:rsidR="002A1086" w:rsidRDefault="00CC276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2.</w:t>
            </w:r>
          </w:p>
          <w:p w:rsidR="002A1086" w:rsidRDefault="00CC276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3…  </w:t>
            </w:r>
          </w:p>
        </w:tc>
      </w:tr>
      <w:tr w:rsidR="002A1086">
        <w:tc>
          <w:tcPr>
            <w:tcW w:w="9350" w:type="dxa"/>
            <w:gridSpan w:val="4"/>
            <w:shd w:val="clear" w:color="auto" w:fill="FFFFFF"/>
          </w:tcPr>
          <w:p w:rsidR="002A1086" w:rsidRDefault="00CC2764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Σύσταση για περαιτέρω δράση</w:t>
            </w:r>
          </w:p>
          <w:p w:rsidR="002A1086" w:rsidRDefault="00CC276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Τι είδους υποστήριξη πιστεύετε ότι χρειάζεται ο μαθητής;  </w:t>
            </w:r>
          </w:p>
          <w:p w:rsidR="002A1086" w:rsidRDefault="00CC276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[ ] Παραπομπή σε συμβουλευτική  </w:t>
            </w:r>
          </w:p>
          <w:p w:rsidR="002A1086" w:rsidRDefault="00CC276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[ ] Ακαδημαϊκή υποστήριξη  </w:t>
            </w:r>
          </w:p>
          <w:p w:rsidR="002A1086" w:rsidRDefault="00CC276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[ ] Κοινωνικοοικονομική στήριξη  </w:t>
            </w:r>
          </w:p>
          <w:p w:rsidR="002A1086" w:rsidRDefault="00CC276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[ ] Συνάντηση γονέων  </w:t>
            </w:r>
          </w:p>
          <w:p w:rsidR="002A1086" w:rsidRDefault="00CC276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[ ] Άλλα:</w:t>
            </w:r>
          </w:p>
          <w:p w:rsidR="002A1086" w:rsidRDefault="002A108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A1086">
        <w:tc>
          <w:tcPr>
            <w:tcW w:w="9350" w:type="dxa"/>
            <w:gridSpan w:val="4"/>
            <w:shd w:val="clear" w:color="auto" w:fill="FFFFFF"/>
          </w:tcPr>
          <w:p w:rsidR="002A1086" w:rsidRDefault="00CC2764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Πρόσθετες σημειώσεις ή σχόλια</w:t>
            </w:r>
          </w:p>
          <w:p w:rsidR="002A1086" w:rsidRDefault="00CC276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Οποιαδήποτε άλλη σχετική πληροφορία που μπορεί να βοηθήσει το γραφείο παρέμβασης να κατανοήσει την κατάσταση του μαθητή  </w:t>
            </w:r>
          </w:p>
          <w:p w:rsidR="002A1086" w:rsidRDefault="002A108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A1086">
        <w:tc>
          <w:tcPr>
            <w:tcW w:w="3055" w:type="dxa"/>
            <w:shd w:val="clear" w:color="auto" w:fill="FFFFFF"/>
          </w:tcPr>
          <w:p w:rsidR="002A1086" w:rsidRDefault="00CC2764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Όνομα δασκάλου</w:t>
            </w:r>
          </w:p>
        </w:tc>
        <w:tc>
          <w:tcPr>
            <w:tcW w:w="6295" w:type="dxa"/>
            <w:gridSpan w:val="3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A1086">
        <w:tc>
          <w:tcPr>
            <w:tcW w:w="3055" w:type="dxa"/>
            <w:shd w:val="clear" w:color="auto" w:fill="FFFFFF"/>
          </w:tcPr>
          <w:p w:rsidR="002A1086" w:rsidRDefault="00CC2764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Ημερομηνία </w:t>
            </w:r>
          </w:p>
        </w:tc>
        <w:tc>
          <w:tcPr>
            <w:tcW w:w="6295" w:type="dxa"/>
            <w:gridSpan w:val="3"/>
            <w:shd w:val="clear" w:color="auto" w:fill="FFFFFF"/>
          </w:tcPr>
          <w:p w:rsidR="002A1086" w:rsidRDefault="002A10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2A1086" w:rsidRDefault="002A1086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</w:p>
    <w:p w:rsidR="002A1086" w:rsidRDefault="002A108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</w:p>
    <w:p w:rsidR="002A1086" w:rsidRDefault="002A108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</w:p>
    <w:p w:rsidR="002A1086" w:rsidRDefault="002A108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</w:p>
    <w:p w:rsidR="002A1086" w:rsidRDefault="002A108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</w:p>
    <w:sectPr w:rsidR="002A1086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C95201" w:rsidRDefault="00C95201">
      <w:pPr>
        <w:spacing w:after="0" w:line="240" w:lineRule="auto"/>
      </w:pPr>
      <w:r>
        <w:separator/>
      </w:r>
    </w:p>
  </w:endnote>
  <w:endnote w:type="continuationSeparator" w:id="0">
    <w:p w:rsidR="00C95201" w:rsidRDefault="00C9520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526B0210-4830-4D86-B528-E5295581B0CD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BE8F4972-5AA4-406E-B1C0-363FA3FCFACE}"/>
    <w:embedBold r:id="rId3" w:fontKey="{644FE5F2-F20D-416E-B952-D1001222ECA4}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  <w:embedRegular r:id="rId4" w:fontKey="{45A3626C-9DDB-4110-89DA-48E81B4D1B04}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  <w:embedRegular r:id="rId5" w:fontKey="{9D08856B-9A10-4132-90F2-BE319745A2DD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6" w:fontKey="{BAF7CDBB-D038-42CF-BC55-549477D1BFBD}"/>
    <w:embedItalic r:id="rId7" w:fontKey="{3DB11A4E-353D-493F-AECD-B4D5C9A1DD23}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  <w:embedRegular r:id="rId8" w:fontKey="{ED62B1F1-7531-4034-B5B7-01F321FDBF2A}"/>
  </w:font>
  <w:font w:name="Limelight">
    <w:charset w:val="00"/>
    <w:family w:val="auto"/>
    <w:pitch w:val="default"/>
    <w:embedRegular r:id="rId9" w:fontKey="{971C3BDA-DDFF-40E0-A09F-C78B39ECB79B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10" w:fontKey="{C64749CF-5BF4-45BA-BA40-99C8852D6AE9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2A1086" w:rsidRDefault="002A1086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2A1086" w:rsidRDefault="00CC2764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center"/>
      <w:rPr>
        <w:color w:val="000000"/>
      </w:rPr>
    </w:pPr>
    <w:r>
      <w:rPr>
        <w:color w:val="666666"/>
        <w:sz w:val="20"/>
        <w:szCs w:val="20"/>
        <w:shd w:val="clear" w:color="auto" w:fill="F7F7F7"/>
      </w:rPr>
      <w:t xml:space="preserve">Χρηματοδοτείται από την Ευρωπαϊκή Ένωση. Ωστόσο, οι απόψεις και οι γνώμες που εκφράζονται είναι αποκλειστικά του/των συγγραφέα/ων και δεν αντικατοπτρίζουν απαραίτητα εκείνες της Ευρωπαϊκής Ένωσης ή του ANPCDEFP. Ούτε η Ευρωπαϊκή Ένωση ούτε η ANPCDEFP μπορούν να θεωρηθούν υπεύθυνες γι' αυτές.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</w:r>
  </w:p>
  <w:p w:rsidR="002A1086" w:rsidRDefault="00CC2764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center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CE127E">
      <w:rPr>
        <w:noProof/>
        <w:color w:val="000000"/>
      </w:rPr>
      <w:t>1</w:t>
    </w:r>
    <w:r>
      <w:rPr>
        <w:color w:val="000000"/>
      </w:rPr>
      <w:fldChar w:fldCharType="end"/>
    </w:r>
  </w:p>
  <w:p w:rsidR="002A1086" w:rsidRDefault="002A1086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2A1086" w:rsidRDefault="002A1086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C95201" w:rsidRDefault="00C95201">
      <w:pPr>
        <w:spacing w:after="0" w:line="240" w:lineRule="auto"/>
      </w:pPr>
      <w:r>
        <w:separator/>
      </w:r>
    </w:p>
  </w:footnote>
  <w:footnote w:type="continuationSeparator" w:id="0">
    <w:p w:rsidR="00C95201" w:rsidRDefault="00C9520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2A1086" w:rsidRDefault="002A1086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2A1086" w:rsidRDefault="00CC2764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rFonts w:ascii="Times New Roman" w:eastAsia="Times New Roman" w:hAnsi="Times New Roman" w:cs="Times New Roman"/>
        <w:sz w:val="24"/>
        <w:szCs w:val="24"/>
      </w:rPr>
    </w:pPr>
    <w:r>
      <w:rPr>
        <w:color w:val="000000"/>
      </w:rPr>
      <w:t xml:space="preserve"> </w:t>
    </w:r>
  </w:p>
  <w:p w:rsidR="002A1086" w:rsidRDefault="00CC2764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rFonts w:ascii="Book Antiqua" w:eastAsia="Book Antiqua" w:hAnsi="Book Antiqua" w:cs="Book Antiqua"/>
        <w:color w:val="000000"/>
        <w:sz w:val="32"/>
        <w:szCs w:val="32"/>
      </w:rPr>
    </w:pPr>
    <w:r>
      <w:rPr>
        <w:noProof/>
        <w:color w:val="000000"/>
      </w:rPr>
      <w:drawing>
        <wp:inline distT="0" distB="0" distL="0" distR="0">
          <wp:extent cx="1141395" cy="437201"/>
          <wp:effectExtent l="0" t="0" r="0" b="0"/>
          <wp:docPr id="12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41395" cy="437201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color w:val="000000"/>
      </w:rPr>
      <w:t xml:space="preserve">                                   </w:t>
    </w:r>
    <w:r w:rsidR="00770146">
      <w:rPr>
        <w:rFonts w:ascii="Limelight" w:eastAsia="Limelight" w:hAnsi="Limelight" w:cs="Limelight"/>
        <w:color w:val="000000"/>
        <w:sz w:val="32"/>
        <w:szCs w:val="32"/>
      </w:rPr>
      <w:t>TeSTED</w:t>
    </w:r>
    <w:r>
      <w:rPr>
        <w:rFonts w:ascii="Limelight" w:eastAsia="Limelight" w:hAnsi="Limelight" w:cs="Limelight"/>
        <w:color w:val="000000"/>
        <w:sz w:val="32"/>
        <w:szCs w:val="32"/>
      </w:rPr>
      <w:t xml:space="preserve">                                     </w:t>
    </w:r>
    <w:r>
      <w:rPr>
        <w:rFonts w:ascii="Book Antiqua" w:eastAsia="Book Antiqua" w:hAnsi="Book Antiqua" w:cs="Book Antiqua"/>
        <w:noProof/>
        <w:color w:val="000000"/>
        <w:sz w:val="32"/>
        <w:szCs w:val="32"/>
      </w:rPr>
      <w:drawing>
        <wp:inline distT="0" distB="0" distL="0" distR="0">
          <wp:extent cx="575851" cy="471680"/>
          <wp:effectExtent l="0" t="0" r="0" b="0"/>
          <wp:docPr id="13" name="image2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jp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5851" cy="47168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:rsidR="002A1086" w:rsidRDefault="002A1086">
    <w:pPr>
      <w:pBdr>
        <w:top w:val="nil"/>
        <w:left w:val="nil"/>
        <w:bottom w:val="nil"/>
        <w:right w:val="nil"/>
        <w:between w:val="nil"/>
      </w:pBdr>
      <w:shd w:val="clear" w:color="auto" w:fill="C5E0B3"/>
      <w:tabs>
        <w:tab w:val="center" w:pos="4680"/>
        <w:tab w:val="right" w:pos="9360"/>
      </w:tabs>
      <w:spacing w:after="0" w:line="240" w:lineRule="auto"/>
      <w:jc w:val="center"/>
      <w:rPr>
        <w:b/>
        <w:color w:val="000000"/>
      </w:rPr>
    </w:pPr>
  </w:p>
  <w:p w:rsidR="002A1086" w:rsidRDefault="00CC2764">
    <w:pPr>
      <w:pBdr>
        <w:top w:val="nil"/>
        <w:left w:val="nil"/>
        <w:bottom w:val="nil"/>
        <w:right w:val="nil"/>
        <w:between w:val="nil"/>
      </w:pBdr>
      <w:shd w:val="clear" w:color="auto" w:fill="C5E0B3"/>
      <w:tabs>
        <w:tab w:val="center" w:pos="4680"/>
        <w:tab w:val="right" w:pos="9360"/>
      </w:tabs>
      <w:spacing w:after="0" w:line="240" w:lineRule="auto"/>
      <w:jc w:val="center"/>
      <w:rPr>
        <w:b/>
        <w:color w:val="000000"/>
        <w:sz w:val="24"/>
        <w:szCs w:val="24"/>
      </w:rPr>
    </w:pPr>
    <w:r>
      <w:rPr>
        <w:b/>
        <w:color w:val="000000"/>
        <w:sz w:val="24"/>
        <w:szCs w:val="24"/>
      </w:rPr>
      <w:t>Αριθμός έργου 2022-1-RO01-KA220-VET-000086834</w:t>
    </w:r>
  </w:p>
  <w:p w:rsidR="002A1086" w:rsidRDefault="002A1086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2A1086" w:rsidRDefault="002A1086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7A76D4"/>
    <w:multiLevelType w:val="multilevel"/>
    <w:tmpl w:val="E2A0A07E"/>
    <w:lvl w:ilvl="0">
      <w:start w:val="1"/>
      <w:numFmt w:val="bullet"/>
      <w:lvlText w:val="●"/>
      <w:lvlJc w:val="left"/>
      <w:pPr>
        <w:ind w:left="7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5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2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9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1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8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54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01E860DD"/>
    <w:multiLevelType w:val="multilevel"/>
    <w:tmpl w:val="B94071C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02907D73"/>
    <w:multiLevelType w:val="multilevel"/>
    <w:tmpl w:val="D0F4D0C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02977B46"/>
    <w:multiLevelType w:val="multilevel"/>
    <w:tmpl w:val="ECD0A2B0"/>
    <w:lvl w:ilvl="0">
      <w:start w:val="1"/>
      <w:numFmt w:val="bullet"/>
      <w:lvlText w:val="⮚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03C24B85"/>
    <w:multiLevelType w:val="multilevel"/>
    <w:tmpl w:val="FA06681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062E507E"/>
    <w:multiLevelType w:val="multilevel"/>
    <w:tmpl w:val="5B149FC6"/>
    <w:lvl w:ilvl="0">
      <w:start w:val="1"/>
      <w:numFmt w:val="bullet"/>
      <w:lvlText w:val="⮚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0C6C2AF6"/>
    <w:multiLevelType w:val="multilevel"/>
    <w:tmpl w:val="CA4C68F2"/>
    <w:lvl w:ilvl="0">
      <w:start w:val="1"/>
      <w:numFmt w:val="bullet"/>
      <w:lvlText w:val="⮚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7" w15:restartNumberingAfterBreak="0">
    <w:nsid w:val="1C0A6F65"/>
    <w:multiLevelType w:val="multilevel"/>
    <w:tmpl w:val="8DB253CC"/>
    <w:lvl w:ilvl="0">
      <w:start w:val="1"/>
      <w:numFmt w:val="bullet"/>
      <w:lvlText w:val="⮚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8" w15:restartNumberingAfterBreak="0">
    <w:nsid w:val="1E1D6571"/>
    <w:multiLevelType w:val="multilevel"/>
    <w:tmpl w:val="D25837CC"/>
    <w:lvl w:ilvl="0">
      <w:start w:val="1"/>
      <w:numFmt w:val="decimal"/>
      <w:lvlText w:val="%1."/>
      <w:lvlJc w:val="left"/>
      <w:pPr>
        <w:ind w:left="72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10E58C4"/>
    <w:multiLevelType w:val="multilevel"/>
    <w:tmpl w:val="54FE02C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0" w15:restartNumberingAfterBreak="0">
    <w:nsid w:val="2389099A"/>
    <w:multiLevelType w:val="multilevel"/>
    <w:tmpl w:val="F3DE1F6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1" w15:restartNumberingAfterBreak="0">
    <w:nsid w:val="2ABF0D36"/>
    <w:multiLevelType w:val="multilevel"/>
    <w:tmpl w:val="E270740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2" w15:restartNumberingAfterBreak="0">
    <w:nsid w:val="370D3709"/>
    <w:multiLevelType w:val="multilevel"/>
    <w:tmpl w:val="0C045BDA"/>
    <w:lvl w:ilvl="0">
      <w:start w:val="1"/>
      <w:numFmt w:val="bullet"/>
      <w:lvlText w:val="▪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3" w15:restartNumberingAfterBreak="0">
    <w:nsid w:val="5480796F"/>
    <w:multiLevelType w:val="multilevel"/>
    <w:tmpl w:val="F8F6ADAE"/>
    <w:lvl w:ilvl="0">
      <w:start w:val="6"/>
      <w:numFmt w:val="decimal"/>
      <w:lvlText w:val="%1."/>
      <w:lvlJc w:val="left"/>
      <w:pPr>
        <w:ind w:left="360" w:hanging="360"/>
      </w:pPr>
    </w:lvl>
    <w:lvl w:ilvl="1">
      <w:start w:val="4"/>
      <w:numFmt w:val="decimal"/>
      <w:lvlText w:val="%1.%2."/>
      <w:lvlJc w:val="left"/>
      <w:pPr>
        <w:ind w:left="360" w:hanging="360"/>
      </w:p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720" w:hanging="72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080" w:hanging="1080"/>
      </w:pPr>
    </w:lvl>
    <w:lvl w:ilvl="6">
      <w:start w:val="1"/>
      <w:numFmt w:val="decimal"/>
      <w:lvlText w:val="%1.%2.%3.%4.%5.%6.%7."/>
      <w:lvlJc w:val="left"/>
      <w:pPr>
        <w:ind w:left="1440" w:hanging="1440"/>
      </w:pPr>
    </w:lvl>
    <w:lvl w:ilvl="7">
      <w:start w:val="1"/>
      <w:numFmt w:val="decimal"/>
      <w:lvlText w:val="%1.%2.%3.%4.%5.%6.%7.%8."/>
      <w:lvlJc w:val="left"/>
      <w:pPr>
        <w:ind w:left="1440" w:hanging="1440"/>
      </w:pPr>
    </w:lvl>
    <w:lvl w:ilvl="8">
      <w:start w:val="1"/>
      <w:numFmt w:val="decimal"/>
      <w:lvlText w:val="%1.%2.%3.%4.%5.%6.%7.%8.%9."/>
      <w:lvlJc w:val="left"/>
      <w:pPr>
        <w:ind w:left="1800" w:hanging="1800"/>
      </w:pPr>
    </w:lvl>
  </w:abstractNum>
  <w:abstractNum w:abstractNumId="14" w15:restartNumberingAfterBreak="0">
    <w:nsid w:val="56C33DD8"/>
    <w:multiLevelType w:val="multilevel"/>
    <w:tmpl w:val="7ABE27E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5" w15:restartNumberingAfterBreak="0">
    <w:nsid w:val="62F6435A"/>
    <w:multiLevelType w:val="multilevel"/>
    <w:tmpl w:val="13C4C6F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6" w15:restartNumberingAfterBreak="0">
    <w:nsid w:val="674458B8"/>
    <w:multiLevelType w:val="multilevel"/>
    <w:tmpl w:val="CBCCF6BE"/>
    <w:lvl w:ilvl="0">
      <w:start w:val="1"/>
      <w:numFmt w:val="bullet"/>
      <w:lvlText w:val="⮚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1969970034">
    <w:abstractNumId w:val="0"/>
  </w:num>
  <w:num w:numId="2" w16cid:durableId="1113400134">
    <w:abstractNumId w:val="1"/>
  </w:num>
  <w:num w:numId="3" w16cid:durableId="1742868617">
    <w:abstractNumId w:val="11"/>
  </w:num>
  <w:num w:numId="4" w16cid:durableId="1232429259">
    <w:abstractNumId w:val="2"/>
  </w:num>
  <w:num w:numId="5" w16cid:durableId="738794673">
    <w:abstractNumId w:val="3"/>
  </w:num>
  <w:num w:numId="6" w16cid:durableId="179010655">
    <w:abstractNumId w:val="6"/>
  </w:num>
  <w:num w:numId="7" w16cid:durableId="1290549029">
    <w:abstractNumId w:val="12"/>
  </w:num>
  <w:num w:numId="8" w16cid:durableId="455877678">
    <w:abstractNumId w:val="16"/>
  </w:num>
  <w:num w:numId="9" w16cid:durableId="260845960">
    <w:abstractNumId w:val="13"/>
  </w:num>
  <w:num w:numId="10" w16cid:durableId="1927685875">
    <w:abstractNumId w:val="5"/>
  </w:num>
  <w:num w:numId="11" w16cid:durableId="1741555940">
    <w:abstractNumId w:val="15"/>
  </w:num>
  <w:num w:numId="12" w16cid:durableId="1864515881">
    <w:abstractNumId w:val="10"/>
  </w:num>
  <w:num w:numId="13" w16cid:durableId="520317570">
    <w:abstractNumId w:val="9"/>
  </w:num>
  <w:num w:numId="14" w16cid:durableId="1893417373">
    <w:abstractNumId w:val="8"/>
  </w:num>
  <w:num w:numId="15" w16cid:durableId="798183799">
    <w:abstractNumId w:val="4"/>
  </w:num>
  <w:num w:numId="16" w16cid:durableId="1471166468">
    <w:abstractNumId w:val="7"/>
  </w:num>
  <w:num w:numId="17" w16cid:durableId="1547792448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A1086"/>
    <w:rsid w:val="000541FB"/>
    <w:rsid w:val="002A1086"/>
    <w:rsid w:val="006F0EE1"/>
    <w:rsid w:val="00770146"/>
    <w:rsid w:val="008526C7"/>
    <w:rsid w:val="00A738D3"/>
    <w:rsid w:val="00C95201"/>
    <w:rsid w:val="00CC2764"/>
    <w:rsid w:val="00CE12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03659B21"/>
  <w15:docId w15:val="{09C932FE-CD20-4CE7-A7F1-AFD8156D7A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Header">
    <w:name w:val="header"/>
    <w:basedOn w:val="Normal"/>
    <w:link w:val="HeaderChar"/>
    <w:uiPriority w:val="99"/>
    <w:unhideWhenUsed/>
    <w:rsid w:val="00872D7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72D7D"/>
  </w:style>
  <w:style w:type="paragraph" w:styleId="Footer">
    <w:name w:val="footer"/>
    <w:basedOn w:val="Normal"/>
    <w:link w:val="FooterChar"/>
    <w:uiPriority w:val="99"/>
    <w:unhideWhenUsed/>
    <w:rsid w:val="00872D7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72D7D"/>
  </w:style>
  <w:style w:type="paragraph" w:customStyle="1" w:styleId="Default">
    <w:name w:val="Default"/>
    <w:rsid w:val="001C5532"/>
    <w:pPr>
      <w:autoSpaceDE w:val="0"/>
      <w:autoSpaceDN w:val="0"/>
      <w:adjustRightInd w:val="0"/>
      <w:spacing w:after="0" w:line="240" w:lineRule="auto"/>
    </w:pPr>
    <w:rPr>
      <w:rFonts w:ascii="Verdana" w:hAnsi="Verdana" w:cs="Verdana"/>
      <w:color w:val="000000"/>
      <w:sz w:val="24"/>
      <w:szCs w:val="24"/>
    </w:rPr>
  </w:style>
  <w:style w:type="table" w:styleId="TableGrid">
    <w:name w:val="Table Grid"/>
    <w:basedOn w:val="TableNormal"/>
    <w:uiPriority w:val="39"/>
    <w:rsid w:val="00E74CB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64F84"/>
    <w:pPr>
      <w:tabs>
        <w:tab w:val="left" w:pos="4320"/>
      </w:tabs>
      <w:spacing w:after="0" w:line="240" w:lineRule="auto"/>
      <w:contextualSpacing/>
    </w:pPr>
    <w:rPr>
      <w:rFonts w:ascii="Century Gothic" w:eastAsia="Times New Roman" w:hAnsi="Century Gothic" w:cs="Times New Roman"/>
      <w:sz w:val="20"/>
      <w:szCs w:val="24"/>
      <w:lang w:val="en-AU" w:eastAsia="en-AU"/>
    </w:rPr>
  </w:style>
  <w:style w:type="table" w:customStyle="1" w:styleId="TableGrid2">
    <w:name w:val="Table Grid2"/>
    <w:basedOn w:val="TableNormal"/>
    <w:next w:val="TableGrid"/>
    <w:uiPriority w:val="39"/>
    <w:rsid w:val="00910430"/>
    <w:pPr>
      <w:spacing w:after="0" w:line="240" w:lineRule="auto"/>
    </w:pPr>
    <w:rPr>
      <w:kern w:val="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xt1">
    <w:name w:val="Text 1"/>
    <w:basedOn w:val="Normal"/>
    <w:rsid w:val="00826B16"/>
    <w:pPr>
      <w:spacing w:after="240" w:line="240" w:lineRule="auto"/>
      <w:ind w:left="483"/>
      <w:jc w:val="both"/>
    </w:pPr>
    <w:rPr>
      <w:rFonts w:ascii="Times New Roman" w:eastAsia="Times New Roman" w:hAnsi="Times New Roman" w:cs="Times New Roman"/>
      <w:snapToGrid w:val="0"/>
      <w:sz w:val="24"/>
      <w:szCs w:val="20"/>
      <w:lang w:val="fr-FR" w:eastAsia="en-GB"/>
    </w:rPr>
  </w:style>
  <w:style w:type="table" w:customStyle="1" w:styleId="TableGrid1">
    <w:name w:val="Table Grid1"/>
    <w:basedOn w:val="TableNormal"/>
    <w:next w:val="TableGrid"/>
    <w:rsid w:val="00A1447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trong">
    <w:name w:val="Strong"/>
    <w:basedOn w:val="DefaultParagraphFont"/>
    <w:uiPriority w:val="22"/>
    <w:qFormat/>
    <w:rsid w:val="00694FB9"/>
    <w:rPr>
      <w:b/>
      <w:bCs/>
    </w:rPr>
  </w:style>
  <w:style w:type="paragraph" w:styleId="NormalWeb">
    <w:name w:val="Normal (Web)"/>
    <w:basedOn w:val="Normal"/>
    <w:uiPriority w:val="99"/>
    <w:unhideWhenUsed/>
    <w:rsid w:val="00B01E3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2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3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4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5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6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7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8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9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a">
    <w:basedOn w:val="TableNormal"/>
    <w:pPr>
      <w:spacing w:after="0" w:line="240" w:lineRule="auto"/>
    </w:pPr>
    <w:tblPr>
      <w:tblStyleRowBandSize w:val="1"/>
      <w:tblStyleColBandSize w:val="1"/>
    </w:tblPr>
  </w:style>
  <w:style w:type="character" w:styleId="PlaceholderText">
    <w:name w:val="Placeholder Text"/>
    <w:basedOn w:val="DefaultParagraphFont"/>
    <w:uiPriority w:val="99"/>
    <w:semiHidden/>
    <w:rsid w:val="000541FB"/>
    <w:rPr>
      <w:color w:val="66666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l2xo3zFYtubQ68pXE45vSlmemaQ==">CgMxLjAaIwoBMBIeChwIB0IYCg9UaW1lcyBOZXcgUm9tYW4SBUNhcmRvMghoLmdqZGd4czIJaC4zMGowemxsMgloLjFmb2I5dGUyCWguM3pueXNoNzIJaC4yZXQ5MnAwMghoLnR5amN3dDIJaC4zZHk2dmttOAByITFvMnRuY0VRTTAzTVI3QVhfUS1OSW80blo5UzhKeVVwNA==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261</Words>
  <Characters>1493</Characters>
  <Application>Microsoft Office Word</Application>
  <DocSecurity>0</DocSecurity>
  <Lines>12</Lines>
  <Paragraphs>3</Paragraphs>
  <ScaleCrop>false</ScaleCrop>
  <Company/>
  <LinksUpToDate>false</LinksUpToDate>
  <CharactersWithSpaces>1751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CEFPS USLIP IASI</dc:creator>
  <cp:lastModifiedBy>CEFPS USLIP IASI</cp:lastModifiedBy>
  <cp:revision>2</cp:revision>
  <dcterms:created xsi:type="dcterms:W3CDTF">2022-11-15T07:56:00Z</dcterms:created>
  <dcterms:modified xsi:type="dcterms:W3CDTF">2025-11-25T04:52:00Z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1c96fc9bcaf03b251a8adb1ab4a49ed22b4f08f0cc9af210067d62c2773fa086</vt:lpwstr>
  </property>
</Properties>
</file>